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B0" w:rsidRPr="00BD19EA" w:rsidRDefault="001445B0" w:rsidP="001445B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:rsidR="001445B0" w:rsidRPr="00530FAF" w:rsidRDefault="00530FAF" w:rsidP="001445B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8"/>
          <w:szCs w:val="28"/>
        </w:rPr>
      </w:pPr>
      <w:r w:rsidRPr="00530FAF">
        <w:rPr>
          <w:rFonts w:cs="Calibri"/>
          <w:b/>
          <w:color w:val="000000"/>
          <w:sz w:val="28"/>
          <w:szCs w:val="28"/>
        </w:rPr>
        <w:t>Průběh a z</w:t>
      </w:r>
      <w:r w:rsidR="001445B0" w:rsidRPr="00BD19EA">
        <w:rPr>
          <w:rFonts w:cs="Calibri"/>
          <w:b/>
          <w:color w:val="000000"/>
          <w:sz w:val="28"/>
          <w:szCs w:val="28"/>
        </w:rPr>
        <w:t xml:space="preserve">působ hodnocení zkoušek profilové části maturitní zkoušky </w:t>
      </w:r>
      <w:r>
        <w:rPr>
          <w:rFonts w:cs="Calibri"/>
          <w:b/>
          <w:color w:val="000000"/>
          <w:sz w:val="28"/>
          <w:szCs w:val="28"/>
        </w:rPr>
        <w:t>  n</w:t>
      </w:r>
      <w:r w:rsidRPr="00530FAF">
        <w:rPr>
          <w:rFonts w:cs="Calibri"/>
          <w:b/>
          <w:color w:val="000000"/>
          <w:sz w:val="28"/>
          <w:szCs w:val="28"/>
        </w:rPr>
        <w:t>a Trojském gymnáziu</w:t>
      </w:r>
    </w:p>
    <w:p w:rsidR="00530FAF" w:rsidRPr="00BD19EA" w:rsidRDefault="00530FAF" w:rsidP="001445B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1445B0" w:rsidRPr="00BD19EA" w:rsidRDefault="001445B0" w:rsidP="001445B0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4"/>
          <w:szCs w:val="24"/>
        </w:rPr>
      </w:pPr>
      <w:r w:rsidRPr="00BD19EA">
        <w:rPr>
          <w:rFonts w:cs="Calibri"/>
          <w:bCs/>
          <w:i/>
          <w:color w:val="000000"/>
          <w:sz w:val="24"/>
          <w:szCs w:val="24"/>
        </w:rPr>
        <w:t xml:space="preserve">Hodnocení prospěchu žáka probíhá v souladu s § 3 odst. 1, 2, 3, 6, 7, 8, 9, 10 vyhlášky č. 13/2005 Sb., ve znění pozdějších předpisů. </w:t>
      </w:r>
    </w:p>
    <w:p w:rsidR="001445B0" w:rsidRPr="00530FAF" w:rsidRDefault="001445B0" w:rsidP="001445B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D933CB" w:rsidRPr="00530FAF" w:rsidRDefault="00D933CB" w:rsidP="00D933CB">
      <w:pPr>
        <w:pStyle w:val="Default"/>
        <w:rPr>
          <w:rFonts w:asciiTheme="minorHAnsi" w:hAnsiTheme="minorHAnsi"/>
        </w:rPr>
      </w:pPr>
      <w:r w:rsidRPr="00530FAF">
        <w:rPr>
          <w:rFonts w:asciiTheme="minorHAnsi" w:hAnsiTheme="minorHAnsi"/>
          <w:b/>
          <w:bCs/>
        </w:rPr>
        <w:t xml:space="preserve">Výsledné hodnocení ústní zkoušky se provádí podle klasifikační stupnice: </w:t>
      </w:r>
    </w:p>
    <w:p w:rsidR="00D933CB" w:rsidRPr="00530FAF" w:rsidRDefault="00D933CB" w:rsidP="00D933CB">
      <w:pPr>
        <w:pStyle w:val="Default"/>
        <w:rPr>
          <w:rFonts w:asciiTheme="minorHAnsi" w:hAnsiTheme="minorHAnsi"/>
        </w:rPr>
      </w:pPr>
      <w:r w:rsidRPr="00530FAF">
        <w:rPr>
          <w:rFonts w:asciiTheme="minorHAnsi" w:hAnsiTheme="minorHAnsi"/>
        </w:rPr>
        <w:t xml:space="preserve">1 - výborný </w:t>
      </w:r>
    </w:p>
    <w:p w:rsidR="00D933CB" w:rsidRPr="00530FAF" w:rsidRDefault="00D933CB" w:rsidP="00D933CB">
      <w:pPr>
        <w:pStyle w:val="Default"/>
        <w:rPr>
          <w:rFonts w:asciiTheme="minorHAnsi" w:hAnsiTheme="minorHAnsi"/>
        </w:rPr>
      </w:pPr>
      <w:r w:rsidRPr="00530FAF">
        <w:rPr>
          <w:rFonts w:asciiTheme="minorHAnsi" w:hAnsiTheme="minorHAnsi"/>
        </w:rPr>
        <w:t xml:space="preserve">2 - chvalitebný </w:t>
      </w:r>
    </w:p>
    <w:p w:rsidR="00D933CB" w:rsidRPr="00530FAF" w:rsidRDefault="00D933CB" w:rsidP="00D933CB">
      <w:pPr>
        <w:pStyle w:val="Default"/>
        <w:rPr>
          <w:rFonts w:asciiTheme="minorHAnsi" w:hAnsiTheme="minorHAnsi"/>
        </w:rPr>
      </w:pPr>
      <w:r w:rsidRPr="00530FAF">
        <w:rPr>
          <w:rFonts w:asciiTheme="minorHAnsi" w:hAnsiTheme="minorHAnsi"/>
        </w:rPr>
        <w:t xml:space="preserve">3 - dobrý </w:t>
      </w:r>
    </w:p>
    <w:p w:rsidR="00D933CB" w:rsidRPr="00530FAF" w:rsidRDefault="00D933CB" w:rsidP="00D933CB">
      <w:pPr>
        <w:pStyle w:val="Default"/>
        <w:rPr>
          <w:rFonts w:asciiTheme="minorHAnsi" w:hAnsiTheme="minorHAnsi"/>
        </w:rPr>
      </w:pPr>
      <w:r w:rsidRPr="00530FAF">
        <w:rPr>
          <w:rFonts w:asciiTheme="minorHAnsi" w:hAnsiTheme="minorHAnsi"/>
        </w:rPr>
        <w:t xml:space="preserve">4 - dostatečný </w:t>
      </w:r>
    </w:p>
    <w:p w:rsidR="00D933CB" w:rsidRPr="00530FAF" w:rsidRDefault="00D933CB" w:rsidP="00D933CB">
      <w:pPr>
        <w:pStyle w:val="Default"/>
        <w:rPr>
          <w:rFonts w:asciiTheme="minorHAnsi" w:hAnsiTheme="minorHAnsi"/>
        </w:rPr>
      </w:pPr>
      <w:r w:rsidRPr="00530FAF">
        <w:rPr>
          <w:rFonts w:asciiTheme="minorHAnsi" w:hAnsiTheme="minorHAnsi"/>
        </w:rPr>
        <w:t>5 – nedostatečný</w:t>
      </w:r>
    </w:p>
    <w:p w:rsidR="00D933CB" w:rsidRPr="00530FAF" w:rsidRDefault="00D933CB" w:rsidP="001445B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1445B0" w:rsidRPr="00BD19EA" w:rsidRDefault="001445B0" w:rsidP="001445B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BD19EA">
        <w:rPr>
          <w:rFonts w:cs="Calibri"/>
          <w:color w:val="000000"/>
          <w:sz w:val="24"/>
          <w:szCs w:val="24"/>
        </w:rPr>
        <w:t xml:space="preserve">Kritéria jednotlivých stupňů hodnocení prospěchu </w:t>
      </w:r>
    </w:p>
    <w:p w:rsidR="001445B0" w:rsidRPr="00530FAF" w:rsidRDefault="001445B0" w:rsidP="00144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="Calibri"/>
          <w:color w:val="000000"/>
          <w:sz w:val="24"/>
          <w:szCs w:val="24"/>
        </w:rPr>
      </w:pPr>
      <w:r w:rsidRPr="00530FAF">
        <w:rPr>
          <w:rFonts w:cs="Calibri"/>
          <w:color w:val="000000"/>
          <w:sz w:val="24"/>
          <w:szCs w:val="24"/>
        </w:rPr>
        <w:t xml:space="preserve">Výborný:  Žák bezpečně ovládá učivo, odpovídá samostatně, je pohotový. Při řešení úkolů bezproblémově používá a tvůrčím způsobem využívá získané vědomosti a dovednosti; je zcela vybaven příslušnými kompetencemi stanovenými ŠVP. </w:t>
      </w:r>
    </w:p>
    <w:p w:rsidR="001445B0" w:rsidRPr="00530FAF" w:rsidRDefault="001445B0" w:rsidP="00144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="Calibri"/>
          <w:color w:val="000000"/>
          <w:sz w:val="24"/>
          <w:szCs w:val="24"/>
        </w:rPr>
      </w:pPr>
      <w:r w:rsidRPr="00530FAF">
        <w:rPr>
          <w:rFonts w:cs="Calibri"/>
          <w:color w:val="000000"/>
          <w:sz w:val="24"/>
          <w:szCs w:val="24"/>
        </w:rPr>
        <w:t xml:space="preserve">chvalitebný: Žák učivo ovládá, uvažuje samostatně. Získané vědomosti a dovednosti používá při řešení úkolů. Při práci se dopouští malých, ne příliš častých chyb; je velmi dobře vybaven kompetencemi stanovenými ŠVP. </w:t>
      </w:r>
    </w:p>
    <w:p w:rsidR="001445B0" w:rsidRPr="00530FAF" w:rsidRDefault="001445B0" w:rsidP="00144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="Calibri"/>
          <w:color w:val="000000"/>
          <w:sz w:val="24"/>
          <w:szCs w:val="24"/>
        </w:rPr>
      </w:pPr>
      <w:r w:rsidRPr="00530FAF">
        <w:rPr>
          <w:rFonts w:cs="Calibri"/>
          <w:color w:val="000000"/>
          <w:sz w:val="24"/>
          <w:szCs w:val="24"/>
        </w:rPr>
        <w:t xml:space="preserve">Dobrý: Žák v podstavě učivo ovládá, je samostatný. Získané vědomosti a dovednosti používá k řešení úkolů, obtížnější úkoly řeší ve spolupráci s učitelem; je dobře vybaven kompetencemi stanovenými ŠVP. </w:t>
      </w:r>
    </w:p>
    <w:p w:rsidR="001445B0" w:rsidRPr="00530FAF" w:rsidRDefault="001445B0" w:rsidP="00144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75" w:line="240" w:lineRule="auto"/>
        <w:rPr>
          <w:rFonts w:cs="Calibri"/>
          <w:color w:val="000000"/>
          <w:sz w:val="24"/>
          <w:szCs w:val="24"/>
        </w:rPr>
      </w:pPr>
      <w:r w:rsidRPr="00530FAF">
        <w:rPr>
          <w:rFonts w:cs="Calibri"/>
          <w:color w:val="000000"/>
          <w:sz w:val="24"/>
          <w:szCs w:val="24"/>
        </w:rPr>
        <w:t xml:space="preserve">Dostatečný:  Žák ovládá učivo jen částečně, při práci se dopouští závažnějších chyb. Za pomoci učitele je schopen chyby najít a odstranit, o daný předmět jeví zájem; je uspokojivě vybaven kompetencemi stanovenými ŠVP. </w:t>
      </w:r>
    </w:p>
    <w:p w:rsidR="001445B0" w:rsidRPr="00530FAF" w:rsidRDefault="001445B0" w:rsidP="00144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30FAF">
        <w:rPr>
          <w:rFonts w:cs="Calibri"/>
          <w:color w:val="000000"/>
          <w:sz w:val="24"/>
          <w:szCs w:val="24"/>
        </w:rPr>
        <w:t xml:space="preserve">Nedostatečný:   Žák učivo neovládá. Na pomocné a návodné otázky reaguje nesprávně, ani s pomocí učitele není schopen řešit úkoly; o daný předmět nejeví zájem, není vybaven kompetencemi stanovenými ŠVP. </w:t>
      </w:r>
    </w:p>
    <w:p w:rsidR="001445B0" w:rsidRPr="00530FAF" w:rsidRDefault="001445B0" w:rsidP="001445B0">
      <w:pPr>
        <w:pStyle w:val="Odstavecseseznamem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FC6E55" w:rsidRPr="00530FAF" w:rsidRDefault="00FC6E55" w:rsidP="00FC6E55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530FAF">
        <w:rPr>
          <w:rFonts w:cs="Calibri"/>
          <w:b/>
          <w:color w:val="000000"/>
          <w:sz w:val="24"/>
          <w:szCs w:val="24"/>
        </w:rPr>
        <w:lastRenderedPageBreak/>
        <w:t>1. a 2. povinná zkouška</w:t>
      </w:r>
    </w:p>
    <w:p w:rsidR="001445B0" w:rsidRPr="00530FAF" w:rsidRDefault="001445B0" w:rsidP="00FC6E5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30FAF">
        <w:rPr>
          <w:rFonts w:cs="Calibri"/>
          <w:color w:val="000000"/>
          <w:sz w:val="24"/>
          <w:szCs w:val="24"/>
        </w:rPr>
        <w:t>Ústní zkouška z</w:t>
      </w:r>
      <w:r w:rsidR="00D933CB" w:rsidRPr="00530FAF">
        <w:rPr>
          <w:rFonts w:cs="Calibri"/>
          <w:color w:val="000000"/>
          <w:sz w:val="24"/>
          <w:szCs w:val="24"/>
        </w:rPr>
        <w:t> </w:t>
      </w:r>
      <w:r w:rsidR="00D933CB" w:rsidRPr="00835DB1">
        <w:rPr>
          <w:rFonts w:cs="Calibri"/>
          <w:b/>
          <w:color w:val="000000"/>
          <w:sz w:val="24"/>
          <w:szCs w:val="24"/>
        </w:rPr>
        <w:t>cizích jazyků</w:t>
      </w:r>
      <w:r w:rsidR="00D933CB" w:rsidRPr="00530FAF">
        <w:rPr>
          <w:rFonts w:cs="Calibri"/>
          <w:color w:val="000000"/>
          <w:sz w:val="24"/>
          <w:szCs w:val="24"/>
        </w:rPr>
        <w:t xml:space="preserve"> </w:t>
      </w:r>
      <w:r w:rsidRPr="00530FAF">
        <w:rPr>
          <w:rFonts w:cs="Calibri"/>
          <w:color w:val="000000"/>
          <w:sz w:val="24"/>
          <w:szCs w:val="24"/>
        </w:rPr>
        <w:t>Ajk,</w:t>
      </w:r>
      <w:r w:rsidR="00D933CB" w:rsidRPr="00530FAF">
        <w:rPr>
          <w:rFonts w:cs="Calibri"/>
          <w:color w:val="000000"/>
          <w:sz w:val="24"/>
          <w:szCs w:val="24"/>
        </w:rPr>
        <w:t xml:space="preserve"> Nj, Rj, </w:t>
      </w:r>
      <w:r w:rsidRPr="00530FAF">
        <w:rPr>
          <w:rFonts w:cs="Calibri"/>
          <w:color w:val="000000"/>
          <w:sz w:val="24"/>
          <w:szCs w:val="24"/>
        </w:rPr>
        <w:t xml:space="preserve"> Fj</w:t>
      </w:r>
      <w:r w:rsidR="00D933CB" w:rsidRPr="00530FAF">
        <w:rPr>
          <w:rFonts w:cs="Calibri"/>
          <w:color w:val="000000"/>
          <w:sz w:val="24"/>
          <w:szCs w:val="24"/>
        </w:rPr>
        <w:t xml:space="preserve"> a Šj</w:t>
      </w:r>
      <w:r w:rsidRPr="00530FAF">
        <w:rPr>
          <w:rFonts w:cs="Calibri"/>
          <w:color w:val="000000"/>
          <w:sz w:val="24"/>
          <w:szCs w:val="24"/>
        </w:rPr>
        <w:t xml:space="preserve"> probíhá na základě vylosování </w:t>
      </w:r>
      <w:r w:rsidR="008950CA" w:rsidRPr="00530FAF">
        <w:rPr>
          <w:rFonts w:cs="Calibri"/>
          <w:color w:val="000000"/>
          <w:sz w:val="24"/>
          <w:szCs w:val="24"/>
        </w:rPr>
        <w:t xml:space="preserve">jednoho z </w:t>
      </w:r>
      <w:r w:rsidRPr="00530FAF">
        <w:rPr>
          <w:rFonts w:cs="Calibri"/>
          <w:color w:val="000000"/>
          <w:sz w:val="24"/>
          <w:szCs w:val="24"/>
        </w:rPr>
        <w:t xml:space="preserve">25 – 30 témat a příslušného pracovního listu. </w:t>
      </w:r>
    </w:p>
    <w:p w:rsidR="006A2707" w:rsidRPr="00530FAF" w:rsidRDefault="006A2707" w:rsidP="006A270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30FAF">
        <w:rPr>
          <w:rFonts w:cs="Calibri"/>
          <w:color w:val="000000"/>
          <w:sz w:val="24"/>
          <w:szCs w:val="24"/>
        </w:rPr>
        <w:t>Ústní zkouška z </w:t>
      </w:r>
      <w:r w:rsidR="00835DB1">
        <w:rPr>
          <w:rFonts w:cs="Calibri"/>
          <w:b/>
          <w:color w:val="000000"/>
          <w:sz w:val="24"/>
          <w:szCs w:val="24"/>
        </w:rPr>
        <w:t>matematiky</w:t>
      </w:r>
      <w:r w:rsidRPr="00530FAF">
        <w:rPr>
          <w:rFonts w:cs="Calibri"/>
          <w:color w:val="000000"/>
          <w:sz w:val="24"/>
          <w:szCs w:val="24"/>
        </w:rPr>
        <w:t xml:space="preserve"> probíhá na základě vylosování jednoho z 25 – 30 témat. Žák má k dispozici pracovní list s příklady, na kterých dokáže teoretickou i praktickou znalost tématu.</w:t>
      </w:r>
    </w:p>
    <w:p w:rsidR="006A2707" w:rsidRPr="00530FAF" w:rsidRDefault="006A2707" w:rsidP="006A270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30FAF">
        <w:rPr>
          <w:rFonts w:cs="Calibri"/>
          <w:color w:val="000000"/>
          <w:sz w:val="24"/>
          <w:szCs w:val="24"/>
        </w:rPr>
        <w:t>Ústní zkouška z </w:t>
      </w:r>
      <w:r w:rsidR="00835DB1">
        <w:rPr>
          <w:rFonts w:cs="Calibri"/>
          <w:b/>
          <w:color w:val="000000"/>
          <w:sz w:val="24"/>
          <w:szCs w:val="24"/>
        </w:rPr>
        <w:t>fyziky</w:t>
      </w:r>
      <w:r w:rsidRPr="00530FAF">
        <w:rPr>
          <w:rFonts w:cs="Calibri"/>
          <w:color w:val="000000"/>
          <w:sz w:val="24"/>
          <w:szCs w:val="24"/>
        </w:rPr>
        <w:t xml:space="preserve"> probíhá na základě vylosování jednoho z 25 – 30 témat, podle charakteru tématu je součástí zkoušky řešení fyzikálního příkladu.</w:t>
      </w:r>
    </w:p>
    <w:p w:rsidR="001445B0" w:rsidRPr="00530FAF" w:rsidRDefault="001445B0" w:rsidP="001445B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30FAF">
        <w:rPr>
          <w:rFonts w:cs="Calibri"/>
          <w:color w:val="000000"/>
          <w:sz w:val="24"/>
          <w:szCs w:val="24"/>
        </w:rPr>
        <w:t>Ústní zkouška z </w:t>
      </w:r>
      <w:r w:rsidR="00835DB1" w:rsidRPr="00835DB1">
        <w:rPr>
          <w:rFonts w:cs="Calibri"/>
          <w:b/>
          <w:color w:val="000000"/>
          <w:sz w:val="24"/>
          <w:szCs w:val="24"/>
        </w:rPr>
        <w:t>chemie</w:t>
      </w:r>
      <w:r w:rsidRPr="00835DB1">
        <w:rPr>
          <w:rFonts w:cs="Calibri"/>
          <w:b/>
          <w:color w:val="000000"/>
          <w:sz w:val="24"/>
          <w:szCs w:val="24"/>
        </w:rPr>
        <w:t xml:space="preserve"> a </w:t>
      </w:r>
      <w:r w:rsidR="00835DB1" w:rsidRPr="00835DB1">
        <w:rPr>
          <w:rFonts w:cs="Calibri"/>
          <w:b/>
          <w:color w:val="000000"/>
          <w:sz w:val="24"/>
          <w:szCs w:val="24"/>
        </w:rPr>
        <w:t>biologie</w:t>
      </w:r>
      <w:r w:rsidRPr="00530FAF">
        <w:rPr>
          <w:rFonts w:cs="Calibri"/>
          <w:color w:val="000000"/>
          <w:sz w:val="24"/>
          <w:szCs w:val="24"/>
        </w:rPr>
        <w:t xml:space="preserve"> probíhá na základě vylosování </w:t>
      </w:r>
      <w:r w:rsidR="008950CA" w:rsidRPr="00530FAF">
        <w:rPr>
          <w:rFonts w:cs="Calibri"/>
          <w:color w:val="000000"/>
          <w:sz w:val="24"/>
          <w:szCs w:val="24"/>
        </w:rPr>
        <w:t xml:space="preserve">jednoho z </w:t>
      </w:r>
      <w:r w:rsidRPr="00530FAF">
        <w:rPr>
          <w:rFonts w:cs="Calibri"/>
          <w:color w:val="000000"/>
          <w:sz w:val="24"/>
          <w:szCs w:val="24"/>
        </w:rPr>
        <w:t>25 – 30 témat</w:t>
      </w:r>
      <w:r w:rsidR="00D933CB" w:rsidRPr="00530FAF">
        <w:rPr>
          <w:rFonts w:cs="Calibri"/>
          <w:color w:val="000000"/>
          <w:sz w:val="24"/>
          <w:szCs w:val="24"/>
        </w:rPr>
        <w:t>.</w:t>
      </w:r>
    </w:p>
    <w:p w:rsidR="001445B0" w:rsidRPr="00530FAF" w:rsidRDefault="001445B0" w:rsidP="001445B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30FAF">
        <w:rPr>
          <w:rFonts w:cs="Calibri"/>
          <w:color w:val="000000"/>
          <w:sz w:val="24"/>
          <w:szCs w:val="24"/>
        </w:rPr>
        <w:t>Ústní zkouška z </w:t>
      </w:r>
      <w:r w:rsidRPr="00835DB1">
        <w:rPr>
          <w:rFonts w:cs="Calibri"/>
          <w:b/>
          <w:color w:val="000000"/>
          <w:sz w:val="24"/>
          <w:szCs w:val="24"/>
        </w:rPr>
        <w:t>geografie</w:t>
      </w:r>
      <w:r w:rsidRPr="00530FAF">
        <w:rPr>
          <w:rFonts w:cs="Calibri"/>
          <w:color w:val="000000"/>
          <w:sz w:val="24"/>
          <w:szCs w:val="24"/>
        </w:rPr>
        <w:t xml:space="preserve"> probíhá na základě vylosování </w:t>
      </w:r>
      <w:r w:rsidR="008950CA" w:rsidRPr="00530FAF">
        <w:rPr>
          <w:rFonts w:cs="Calibri"/>
          <w:color w:val="000000"/>
          <w:sz w:val="24"/>
          <w:szCs w:val="24"/>
        </w:rPr>
        <w:t xml:space="preserve">jednoho z </w:t>
      </w:r>
      <w:r w:rsidRPr="00530FAF">
        <w:rPr>
          <w:rFonts w:cs="Calibri"/>
          <w:color w:val="000000"/>
          <w:sz w:val="24"/>
          <w:szCs w:val="24"/>
        </w:rPr>
        <w:t>25 – 30 témat, podle charakteru tématu žák pracuje s atlasem a nástěnnou mapou</w:t>
      </w:r>
      <w:r w:rsidR="008950CA" w:rsidRPr="00530FAF">
        <w:rPr>
          <w:rFonts w:cs="Calibri"/>
          <w:color w:val="000000"/>
          <w:sz w:val="24"/>
          <w:szCs w:val="24"/>
        </w:rPr>
        <w:t>.</w:t>
      </w:r>
    </w:p>
    <w:p w:rsidR="001445B0" w:rsidRPr="00530FAF" w:rsidRDefault="001445B0" w:rsidP="001445B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30FAF">
        <w:rPr>
          <w:rFonts w:cs="Calibri"/>
          <w:color w:val="000000"/>
          <w:sz w:val="24"/>
          <w:szCs w:val="24"/>
        </w:rPr>
        <w:t xml:space="preserve">Ústní zkouška ze </w:t>
      </w:r>
      <w:r w:rsidR="00835DB1" w:rsidRPr="00835DB1">
        <w:rPr>
          <w:rFonts w:cs="Calibri"/>
          <w:b/>
          <w:color w:val="000000"/>
          <w:sz w:val="24"/>
          <w:szCs w:val="24"/>
        </w:rPr>
        <w:t>základů společenských věd a dějepisu</w:t>
      </w:r>
      <w:r w:rsidRPr="00530FAF">
        <w:rPr>
          <w:rFonts w:cs="Calibri"/>
          <w:color w:val="000000"/>
          <w:sz w:val="24"/>
          <w:szCs w:val="24"/>
        </w:rPr>
        <w:t xml:space="preserve"> probíhá na základě vylosování </w:t>
      </w:r>
      <w:r w:rsidR="008950CA" w:rsidRPr="00530FAF">
        <w:rPr>
          <w:rFonts w:cs="Calibri"/>
          <w:color w:val="000000"/>
          <w:sz w:val="24"/>
          <w:szCs w:val="24"/>
        </w:rPr>
        <w:t xml:space="preserve">jednoho z </w:t>
      </w:r>
      <w:r w:rsidRPr="00530FAF">
        <w:rPr>
          <w:rFonts w:cs="Calibri"/>
          <w:color w:val="000000"/>
          <w:sz w:val="24"/>
          <w:szCs w:val="24"/>
        </w:rPr>
        <w:t>25 – 30 témat</w:t>
      </w:r>
      <w:r w:rsidR="008950CA" w:rsidRPr="00530FAF">
        <w:rPr>
          <w:rFonts w:cs="Calibri"/>
          <w:color w:val="000000"/>
          <w:sz w:val="24"/>
          <w:szCs w:val="24"/>
        </w:rPr>
        <w:t>.</w:t>
      </w:r>
    </w:p>
    <w:p w:rsidR="001445B0" w:rsidRPr="00530FAF" w:rsidRDefault="001445B0" w:rsidP="001445B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30FAF">
        <w:rPr>
          <w:rFonts w:cs="Calibri"/>
          <w:color w:val="000000"/>
          <w:sz w:val="24"/>
          <w:szCs w:val="24"/>
        </w:rPr>
        <w:t>Ústní zkouška z</w:t>
      </w:r>
      <w:r w:rsidR="00835DB1">
        <w:rPr>
          <w:rFonts w:cs="Calibri"/>
          <w:color w:val="000000"/>
          <w:sz w:val="24"/>
          <w:szCs w:val="24"/>
        </w:rPr>
        <w:t> </w:t>
      </w:r>
      <w:r w:rsidR="00835DB1" w:rsidRPr="00835DB1">
        <w:rPr>
          <w:rFonts w:cs="Calibri"/>
          <w:b/>
          <w:color w:val="000000"/>
          <w:sz w:val="24"/>
          <w:szCs w:val="24"/>
        </w:rPr>
        <w:t>informatiky a výpočetní techniky</w:t>
      </w:r>
      <w:r w:rsidRPr="00530FAF">
        <w:rPr>
          <w:rFonts w:cs="Calibri"/>
          <w:color w:val="000000"/>
          <w:sz w:val="24"/>
          <w:szCs w:val="24"/>
        </w:rPr>
        <w:t xml:space="preserve"> probíhá na základě vylosování </w:t>
      </w:r>
      <w:r w:rsidR="008950CA" w:rsidRPr="00530FAF">
        <w:rPr>
          <w:rFonts w:cs="Calibri"/>
          <w:color w:val="000000"/>
          <w:sz w:val="24"/>
          <w:szCs w:val="24"/>
        </w:rPr>
        <w:t xml:space="preserve">jednoho z </w:t>
      </w:r>
      <w:r w:rsidRPr="00530FAF">
        <w:rPr>
          <w:rFonts w:cs="Calibri"/>
          <w:color w:val="000000"/>
          <w:sz w:val="24"/>
          <w:szCs w:val="24"/>
        </w:rPr>
        <w:t xml:space="preserve">25 – 30 témat, žák podle charakteru tématu odpovídá teoreticky a své znalosti dokládá praktickou ukázkou </w:t>
      </w:r>
      <w:r w:rsidR="00D933CB" w:rsidRPr="00530FAF">
        <w:rPr>
          <w:rFonts w:cs="Calibri"/>
          <w:color w:val="000000"/>
          <w:sz w:val="24"/>
          <w:szCs w:val="24"/>
        </w:rPr>
        <w:t xml:space="preserve">práce </w:t>
      </w:r>
      <w:r w:rsidRPr="00530FAF">
        <w:rPr>
          <w:rFonts w:cs="Calibri"/>
          <w:color w:val="000000"/>
          <w:sz w:val="24"/>
          <w:szCs w:val="24"/>
        </w:rPr>
        <w:t>na PC</w:t>
      </w:r>
      <w:r w:rsidR="008950CA" w:rsidRPr="00530FAF">
        <w:rPr>
          <w:rFonts w:cs="Calibri"/>
          <w:color w:val="000000"/>
          <w:sz w:val="24"/>
          <w:szCs w:val="24"/>
        </w:rPr>
        <w:t>.</w:t>
      </w:r>
    </w:p>
    <w:p w:rsidR="001445B0" w:rsidRPr="00530FAF" w:rsidRDefault="001445B0" w:rsidP="001445B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530FAF">
        <w:rPr>
          <w:rFonts w:cs="Calibri"/>
          <w:color w:val="000000"/>
          <w:sz w:val="24"/>
          <w:szCs w:val="24"/>
        </w:rPr>
        <w:t>Ústní zkouška z </w:t>
      </w:r>
      <w:r w:rsidRPr="00835DB1">
        <w:rPr>
          <w:rFonts w:cs="Calibri"/>
          <w:b/>
          <w:color w:val="000000"/>
          <w:sz w:val="24"/>
          <w:szCs w:val="24"/>
        </w:rPr>
        <w:t>výtvarné výchovy</w:t>
      </w:r>
      <w:r w:rsidRPr="00530FAF">
        <w:rPr>
          <w:rFonts w:cs="Calibri"/>
          <w:color w:val="000000"/>
          <w:sz w:val="24"/>
          <w:szCs w:val="24"/>
        </w:rPr>
        <w:t xml:space="preserve"> má část praktickou a teoretickou. Teoretická část probíhá na základě vylosování </w:t>
      </w:r>
      <w:r w:rsidR="008950CA" w:rsidRPr="00530FAF">
        <w:rPr>
          <w:rFonts w:cs="Calibri"/>
          <w:color w:val="000000"/>
          <w:sz w:val="24"/>
          <w:szCs w:val="24"/>
        </w:rPr>
        <w:t xml:space="preserve">jednoho </w:t>
      </w:r>
      <w:r w:rsidR="00782788" w:rsidRPr="00530FAF">
        <w:rPr>
          <w:rFonts w:cs="Calibri"/>
          <w:color w:val="000000"/>
          <w:sz w:val="24"/>
          <w:szCs w:val="24"/>
        </w:rPr>
        <w:t xml:space="preserve">z </w:t>
      </w:r>
      <w:r w:rsidRPr="00530FAF">
        <w:rPr>
          <w:rFonts w:cs="Calibri"/>
          <w:color w:val="000000"/>
          <w:sz w:val="24"/>
          <w:szCs w:val="24"/>
        </w:rPr>
        <w:t>25 – 30 témat</w:t>
      </w:r>
      <w:r w:rsidR="00782788" w:rsidRPr="00530FAF">
        <w:rPr>
          <w:rFonts w:cs="Calibri"/>
          <w:color w:val="000000"/>
          <w:sz w:val="24"/>
          <w:szCs w:val="24"/>
        </w:rPr>
        <w:t xml:space="preserve">, žák odpovídá 10 minut. Podle charakteru vylosovaného tématu je součástí zkoušky doprovodný obrazový materiál. </w:t>
      </w:r>
      <w:r w:rsidRPr="00530FAF">
        <w:rPr>
          <w:rFonts w:cs="Calibri"/>
          <w:color w:val="000000"/>
          <w:sz w:val="24"/>
          <w:szCs w:val="24"/>
        </w:rPr>
        <w:t xml:space="preserve"> </w:t>
      </w:r>
      <w:r w:rsidR="00782788" w:rsidRPr="00530FAF">
        <w:rPr>
          <w:rFonts w:cs="Calibri"/>
          <w:color w:val="000000"/>
          <w:sz w:val="24"/>
          <w:szCs w:val="24"/>
        </w:rPr>
        <w:t>Praktická část se skládá z prezentace a obhajoby autorského výtvarného projektu</w:t>
      </w:r>
      <w:r w:rsidR="00D933CB" w:rsidRPr="00530FAF">
        <w:rPr>
          <w:rFonts w:cs="Calibri"/>
          <w:color w:val="000000"/>
          <w:sz w:val="24"/>
          <w:szCs w:val="24"/>
        </w:rPr>
        <w:t xml:space="preserve"> v délce</w:t>
      </w:r>
      <w:r w:rsidR="00782788" w:rsidRPr="00530FAF">
        <w:rPr>
          <w:rFonts w:cs="Calibri"/>
          <w:color w:val="000000"/>
          <w:sz w:val="24"/>
          <w:szCs w:val="24"/>
        </w:rPr>
        <w:t xml:space="preserve"> 5 minut.</w:t>
      </w:r>
    </w:p>
    <w:p w:rsidR="006A2707" w:rsidRPr="00530FAF" w:rsidRDefault="006A2707" w:rsidP="00835DB1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24"/>
          <w:szCs w:val="24"/>
        </w:rPr>
      </w:pPr>
      <w:r w:rsidRPr="00530FAF">
        <w:rPr>
          <w:rFonts w:cs="Calibri"/>
          <w:color w:val="000000"/>
          <w:sz w:val="24"/>
          <w:szCs w:val="24"/>
        </w:rPr>
        <w:t xml:space="preserve">Ve všech případech trvá příprava </w:t>
      </w:r>
      <w:r w:rsidR="00D933CB" w:rsidRPr="00530FAF">
        <w:rPr>
          <w:rFonts w:cs="Calibri"/>
          <w:color w:val="000000"/>
          <w:sz w:val="24"/>
          <w:szCs w:val="24"/>
        </w:rPr>
        <w:t xml:space="preserve">na zkoušku </w:t>
      </w:r>
      <w:r w:rsidRPr="00530FAF">
        <w:rPr>
          <w:rFonts w:cs="Calibri"/>
          <w:color w:val="000000"/>
          <w:sz w:val="24"/>
          <w:szCs w:val="24"/>
        </w:rPr>
        <w:t>15 minut</w:t>
      </w:r>
      <w:r w:rsidR="00530FAF" w:rsidRPr="00530FAF">
        <w:rPr>
          <w:rFonts w:cs="Calibri"/>
          <w:color w:val="000000"/>
          <w:sz w:val="24"/>
          <w:szCs w:val="24"/>
        </w:rPr>
        <w:t>*</w:t>
      </w:r>
      <w:r w:rsidRPr="00530FAF">
        <w:rPr>
          <w:rFonts w:cs="Calibri"/>
          <w:color w:val="000000"/>
          <w:sz w:val="24"/>
          <w:szCs w:val="24"/>
        </w:rPr>
        <w:t>, zkouška 15 minut.</w:t>
      </w:r>
    </w:p>
    <w:p w:rsidR="00C63DDA" w:rsidRPr="00530FAF" w:rsidRDefault="00C63DDA" w:rsidP="001445B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FC6E55" w:rsidRPr="00530FAF" w:rsidRDefault="00FC6E55" w:rsidP="001445B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530FAF">
        <w:rPr>
          <w:rFonts w:cs="Calibri"/>
          <w:b/>
          <w:bCs/>
          <w:color w:val="000000"/>
          <w:sz w:val="24"/>
          <w:szCs w:val="24"/>
        </w:rPr>
        <w:t>3. povinná zkouška</w:t>
      </w:r>
    </w:p>
    <w:p w:rsidR="00530FAF" w:rsidRDefault="00D933CB" w:rsidP="00530FAF">
      <w:pPr>
        <w:pStyle w:val="Default"/>
        <w:ind w:firstLine="708"/>
        <w:rPr>
          <w:rFonts w:asciiTheme="minorHAnsi" w:hAnsiTheme="minorHAnsi" w:cs="Calibri"/>
          <w:bCs/>
        </w:rPr>
      </w:pPr>
      <w:r w:rsidRPr="00530FAF">
        <w:rPr>
          <w:rFonts w:asciiTheme="minorHAnsi" w:hAnsiTheme="minorHAnsi" w:cs="Calibri"/>
          <w:bCs/>
        </w:rPr>
        <w:t>Třetí</w:t>
      </w:r>
      <w:r w:rsidR="006E0420" w:rsidRPr="00530FAF">
        <w:rPr>
          <w:rFonts w:asciiTheme="minorHAnsi" w:hAnsiTheme="minorHAnsi" w:cs="Calibri"/>
          <w:bCs/>
        </w:rPr>
        <w:t xml:space="preserve"> povinnou zkouškou</w:t>
      </w:r>
      <w:r w:rsidRPr="00530FAF">
        <w:rPr>
          <w:rFonts w:asciiTheme="minorHAnsi" w:hAnsiTheme="minorHAnsi" w:cs="Calibri"/>
          <w:bCs/>
        </w:rPr>
        <w:t xml:space="preserve"> profilové části je</w:t>
      </w:r>
      <w:r w:rsidR="00530FAF">
        <w:rPr>
          <w:rFonts w:asciiTheme="minorHAnsi" w:hAnsiTheme="minorHAnsi" w:cs="Calibri"/>
          <w:bCs/>
        </w:rPr>
        <w:t xml:space="preserve"> napsání a </w:t>
      </w:r>
      <w:r w:rsidRPr="00530FAF">
        <w:rPr>
          <w:rFonts w:asciiTheme="minorHAnsi" w:hAnsiTheme="minorHAnsi" w:cs="Calibri"/>
          <w:bCs/>
        </w:rPr>
        <w:t>o</w:t>
      </w:r>
      <w:r w:rsidR="001445B0" w:rsidRPr="00BD19EA">
        <w:rPr>
          <w:rFonts w:asciiTheme="minorHAnsi" w:hAnsiTheme="minorHAnsi" w:cs="Calibri"/>
          <w:bCs/>
        </w:rPr>
        <w:t xml:space="preserve">bhajoba </w:t>
      </w:r>
      <w:r w:rsidR="001445B0" w:rsidRPr="00BD19EA">
        <w:rPr>
          <w:rFonts w:asciiTheme="minorHAnsi" w:hAnsiTheme="minorHAnsi" w:cs="Calibri"/>
          <w:b/>
          <w:bCs/>
        </w:rPr>
        <w:t>maturitní práce</w:t>
      </w:r>
      <w:r w:rsidR="00FC6E55" w:rsidRPr="00530FAF">
        <w:rPr>
          <w:rFonts w:asciiTheme="minorHAnsi" w:hAnsiTheme="minorHAnsi" w:cs="Calibri"/>
          <w:bCs/>
        </w:rPr>
        <w:t xml:space="preserve">. </w:t>
      </w:r>
    </w:p>
    <w:p w:rsidR="00C63DDA" w:rsidRPr="00530FAF" w:rsidRDefault="00FC6E55" w:rsidP="00530FAF">
      <w:pPr>
        <w:pStyle w:val="Default"/>
        <w:ind w:firstLine="708"/>
        <w:rPr>
          <w:rFonts w:asciiTheme="minorHAnsi" w:hAnsiTheme="minorHAnsi"/>
        </w:rPr>
      </w:pPr>
      <w:r w:rsidRPr="00530FAF">
        <w:rPr>
          <w:rFonts w:asciiTheme="minorHAnsi" w:hAnsiTheme="minorHAnsi" w:cs="Calibri"/>
          <w:bCs/>
        </w:rPr>
        <w:t xml:space="preserve">Žák si na konci septimy a na začátku oktávy vybírá na základě svého zájmu </w:t>
      </w:r>
      <w:r w:rsidR="006E0420" w:rsidRPr="00530FAF">
        <w:rPr>
          <w:rFonts w:asciiTheme="minorHAnsi" w:hAnsiTheme="minorHAnsi" w:cs="Calibri"/>
          <w:bCs/>
        </w:rPr>
        <w:t xml:space="preserve">téma ročníkové práce </w:t>
      </w:r>
      <w:r w:rsidRPr="00530FAF">
        <w:rPr>
          <w:rFonts w:asciiTheme="minorHAnsi" w:hAnsiTheme="minorHAnsi" w:cs="Calibri"/>
          <w:bCs/>
        </w:rPr>
        <w:t xml:space="preserve">a </w:t>
      </w:r>
      <w:r w:rsidR="00530FAF">
        <w:rPr>
          <w:rFonts w:asciiTheme="minorHAnsi" w:hAnsiTheme="minorHAnsi" w:cs="Calibri"/>
          <w:bCs/>
        </w:rPr>
        <w:t xml:space="preserve">vhodného </w:t>
      </w:r>
      <w:r w:rsidRPr="00530FAF">
        <w:rPr>
          <w:rFonts w:asciiTheme="minorHAnsi" w:hAnsiTheme="minorHAnsi" w:cs="Calibri"/>
          <w:bCs/>
        </w:rPr>
        <w:t>konzultanta z řad učitelů TG</w:t>
      </w:r>
      <w:r w:rsidR="006E0420" w:rsidRPr="00530FAF">
        <w:rPr>
          <w:rFonts w:asciiTheme="minorHAnsi" w:hAnsiTheme="minorHAnsi" w:cs="Calibri"/>
          <w:bCs/>
        </w:rPr>
        <w:t>. Práci odevzdá ve stanoveném termínu do sekretariátu školy v papírové podobě (1 svázaný výtisk) a v elektronické podobě ji zašle oponentovi a vyučujícímu Světa práce. Oponenti ročníkových prací jsou stanoveni na organizační poradě. Jejich úkolem je posoudit kvality práce, napsat posudek a práci ohodnotit známkou.</w:t>
      </w:r>
      <w:r w:rsidR="006E0420" w:rsidRPr="00530FAF">
        <w:rPr>
          <w:rFonts w:asciiTheme="minorHAnsi" w:hAnsiTheme="minorHAnsi" w:cs="Calibri"/>
        </w:rPr>
        <w:t xml:space="preserve"> </w:t>
      </w:r>
      <w:r w:rsidR="006E0420" w:rsidRPr="00BD19EA">
        <w:rPr>
          <w:rFonts w:asciiTheme="minorHAnsi" w:hAnsiTheme="minorHAnsi" w:cs="Calibri"/>
        </w:rPr>
        <w:t>Práce je hodnocena komplexně, z hlediska věcného i formálního.</w:t>
      </w:r>
      <w:r w:rsidR="00530FAF" w:rsidRPr="00BD19EA">
        <w:rPr>
          <w:rFonts w:asciiTheme="minorHAnsi" w:hAnsiTheme="minorHAnsi" w:cs="Calibri"/>
        </w:rPr>
        <w:t xml:space="preserve"> </w:t>
      </w:r>
    </w:p>
    <w:p w:rsidR="00C8622F" w:rsidRPr="00530FAF" w:rsidRDefault="00C8622F" w:rsidP="00530FAF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30FAF">
        <w:rPr>
          <w:rFonts w:cs="Tahoma"/>
          <w:sz w:val="24"/>
          <w:szCs w:val="24"/>
        </w:rPr>
        <w:t>Při hodnocení ročníkové práce se sleduje:</w:t>
      </w:r>
      <w:r w:rsidR="00C63DDA" w:rsidRPr="00530FAF">
        <w:rPr>
          <w:rFonts w:cs="Tahoma"/>
          <w:sz w:val="24"/>
          <w:szCs w:val="24"/>
        </w:rPr>
        <w:t xml:space="preserve"> </w:t>
      </w:r>
    </w:p>
    <w:p w:rsidR="00C8622F" w:rsidRPr="00530FAF" w:rsidRDefault="00C8622F" w:rsidP="00C8622F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530FAF">
        <w:rPr>
          <w:rFonts w:cs="Tahoma"/>
          <w:sz w:val="24"/>
          <w:szCs w:val="24"/>
        </w:rPr>
        <w:t xml:space="preserve">obsahová úroveň </w:t>
      </w:r>
    </w:p>
    <w:p w:rsidR="00C8622F" w:rsidRPr="00530FAF" w:rsidRDefault="00C8622F" w:rsidP="00C8622F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530FAF">
        <w:rPr>
          <w:rFonts w:cs="Tahoma"/>
          <w:sz w:val="24"/>
          <w:szCs w:val="24"/>
        </w:rPr>
        <w:lastRenderedPageBreak/>
        <w:t>vyjadřování a jazyková bezchybnost</w:t>
      </w:r>
    </w:p>
    <w:p w:rsidR="00C8622F" w:rsidRPr="00530FAF" w:rsidRDefault="00C8622F" w:rsidP="00C8622F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530FAF">
        <w:rPr>
          <w:rFonts w:cs="Tahoma"/>
          <w:sz w:val="24"/>
          <w:szCs w:val="24"/>
        </w:rPr>
        <w:t>původnost práce (vlastní názory, hodnocení, přínos, vztah…)</w:t>
      </w:r>
    </w:p>
    <w:p w:rsidR="00C8622F" w:rsidRPr="00530FAF" w:rsidRDefault="00C8622F" w:rsidP="00C8622F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530FAF">
        <w:rPr>
          <w:rFonts w:cs="Tahoma"/>
          <w:sz w:val="24"/>
          <w:szCs w:val="24"/>
        </w:rPr>
        <w:t>formální náležitosti</w:t>
      </w:r>
    </w:p>
    <w:p w:rsidR="00C8622F" w:rsidRPr="00530FAF" w:rsidRDefault="00C8622F" w:rsidP="00C8622F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24"/>
          <w:szCs w:val="24"/>
        </w:rPr>
      </w:pPr>
      <w:r w:rsidRPr="00530FAF">
        <w:rPr>
          <w:rFonts w:cs="Tahoma"/>
          <w:sz w:val="24"/>
          <w:szCs w:val="24"/>
        </w:rPr>
        <w:t xml:space="preserve">využití </w:t>
      </w:r>
    </w:p>
    <w:p w:rsidR="00C63DDA" w:rsidRPr="00530FAF" w:rsidRDefault="00C63DDA" w:rsidP="00835DB1">
      <w:pPr>
        <w:pStyle w:val="Default"/>
        <w:ind w:firstLine="708"/>
        <w:rPr>
          <w:rFonts w:asciiTheme="minorHAnsi" w:hAnsiTheme="minorHAnsi"/>
        </w:rPr>
      </w:pPr>
      <w:r w:rsidRPr="00530FAF">
        <w:rPr>
          <w:rFonts w:asciiTheme="minorHAnsi" w:hAnsiTheme="minorHAnsi"/>
        </w:rPr>
        <w:t>Hodnocení provádí podle klasifikační stupnice 1 – 5</w:t>
      </w:r>
      <w:r w:rsidR="00530FAF">
        <w:rPr>
          <w:rFonts w:asciiTheme="minorHAnsi" w:hAnsiTheme="minorHAnsi"/>
        </w:rPr>
        <w:t xml:space="preserve"> (viz výše)</w:t>
      </w:r>
      <w:r w:rsidRPr="00530FAF">
        <w:rPr>
          <w:rFonts w:asciiTheme="minorHAnsi" w:hAnsiTheme="minorHAnsi"/>
        </w:rPr>
        <w:t xml:space="preserve">. </w:t>
      </w:r>
    </w:p>
    <w:p w:rsidR="00835DB1" w:rsidRDefault="00530FAF" w:rsidP="00835DB1">
      <w:pPr>
        <w:pStyle w:val="Default"/>
        <w:ind w:firstLine="708"/>
        <w:rPr>
          <w:rFonts w:asciiTheme="minorHAnsi" w:hAnsiTheme="minorHAnsi"/>
        </w:rPr>
      </w:pPr>
      <w:r w:rsidRPr="00530FAF">
        <w:rPr>
          <w:rFonts w:asciiTheme="minorHAnsi" w:hAnsiTheme="minorHAnsi"/>
        </w:rPr>
        <w:t xml:space="preserve">Pro ústní obhajobu připraví oponent maturitní práce 3 otázky, související s cílem, obsahem nebo zpracováním práce. Žák je s otázkami předem seznámen prostřednictvím posudku.  </w:t>
      </w:r>
    </w:p>
    <w:p w:rsidR="00530FAF" w:rsidRDefault="00530FAF" w:rsidP="00835DB1">
      <w:pPr>
        <w:pStyle w:val="Default"/>
        <w:ind w:firstLine="708"/>
        <w:rPr>
          <w:rFonts w:asciiTheme="minorHAnsi" w:hAnsiTheme="minorHAnsi"/>
        </w:rPr>
      </w:pPr>
      <w:r w:rsidRPr="00530FAF">
        <w:rPr>
          <w:rFonts w:asciiTheme="minorHAnsi" w:hAnsiTheme="minorHAnsi"/>
        </w:rPr>
        <w:t>Prokáže-li se, že v práci použil text jiného autora a tento neoznačil jako citaci (práci, nebo její část opsal), bude práce považována za plagiát, posuzována jako neobhajitelná a hodnocena známkou „nedostatečný“.</w:t>
      </w:r>
      <w:r>
        <w:rPr>
          <w:rFonts w:asciiTheme="minorHAnsi" w:hAnsiTheme="minorHAnsi"/>
        </w:rPr>
        <w:t xml:space="preserve"> </w:t>
      </w:r>
    </w:p>
    <w:p w:rsidR="00C63DDA" w:rsidRPr="00530FAF" w:rsidRDefault="006E0420" w:rsidP="00530FAF">
      <w:pPr>
        <w:pStyle w:val="Default"/>
        <w:ind w:firstLine="708"/>
        <w:rPr>
          <w:rFonts w:asciiTheme="minorHAnsi" w:hAnsiTheme="minorHAnsi" w:cs="Calibri"/>
        </w:rPr>
      </w:pPr>
      <w:r w:rsidRPr="00530FAF">
        <w:rPr>
          <w:rFonts w:asciiTheme="minorHAnsi" w:hAnsiTheme="minorHAnsi" w:cs="Calibri"/>
        </w:rPr>
        <w:t xml:space="preserve">U maturitní zkoušky proběhne před zkušební komisí </w:t>
      </w:r>
      <w:r w:rsidRPr="00530FAF">
        <w:rPr>
          <w:rFonts w:asciiTheme="minorHAnsi" w:hAnsiTheme="minorHAnsi" w:cs="Calibri"/>
          <w:b/>
        </w:rPr>
        <w:t>obhajoba</w:t>
      </w:r>
      <w:r w:rsidRPr="00530FAF">
        <w:rPr>
          <w:rFonts w:asciiTheme="minorHAnsi" w:hAnsiTheme="minorHAnsi" w:cs="Calibri"/>
        </w:rPr>
        <w:t xml:space="preserve"> práce. Příprava na zkoušku trvá 5 minut, ústní obhajoba 15 minut. Maturant si může připravit ppt prezentaci.</w:t>
      </w:r>
      <w:r w:rsidR="00C63DDA" w:rsidRPr="00530FAF">
        <w:rPr>
          <w:rFonts w:asciiTheme="minorHAnsi" w:hAnsiTheme="minorHAnsi" w:cs="Calibri"/>
        </w:rPr>
        <w:t xml:space="preserve"> </w:t>
      </w:r>
      <w:r w:rsidR="00C63DDA" w:rsidRPr="00BD19EA">
        <w:rPr>
          <w:rFonts w:asciiTheme="minorHAnsi" w:hAnsiTheme="minorHAnsi" w:cs="Calibri"/>
        </w:rPr>
        <w:t>K prezentaci je používán legální software, kterým je škola vybavena. Při obhajobě je také hodnoceno vystupování, slovní projev, využití času, pohotovost žáka atd</w:t>
      </w:r>
      <w:r w:rsidR="00530FAF">
        <w:rPr>
          <w:rFonts w:asciiTheme="minorHAnsi" w:hAnsiTheme="minorHAnsi" w:cs="Calibri"/>
        </w:rPr>
        <w:t>.</w:t>
      </w:r>
    </w:p>
    <w:p w:rsidR="00835DB1" w:rsidRDefault="001445B0" w:rsidP="00530FAF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24"/>
          <w:szCs w:val="24"/>
        </w:rPr>
      </w:pPr>
      <w:r w:rsidRPr="00BD19EA">
        <w:rPr>
          <w:rFonts w:cs="Calibri"/>
          <w:b/>
          <w:color w:val="000000"/>
          <w:sz w:val="24"/>
          <w:szCs w:val="24"/>
        </w:rPr>
        <w:t>Výsledná známka</w:t>
      </w:r>
      <w:r w:rsidRPr="00BD19EA">
        <w:rPr>
          <w:rFonts w:cs="Calibri"/>
          <w:color w:val="000000"/>
          <w:sz w:val="24"/>
          <w:szCs w:val="24"/>
        </w:rPr>
        <w:t xml:space="preserve"> je stanovena po obhajobě na základě celkového rozhodnutí maturitní komise</w:t>
      </w:r>
      <w:r w:rsidR="00530FAF">
        <w:rPr>
          <w:rFonts w:cs="Calibri"/>
          <w:color w:val="000000"/>
          <w:sz w:val="24"/>
          <w:szCs w:val="24"/>
        </w:rPr>
        <w:t xml:space="preserve"> s přihlédnutím k známce navržené oponentem</w:t>
      </w:r>
      <w:r w:rsidRPr="00BD19EA">
        <w:rPr>
          <w:rFonts w:cs="Calibri"/>
          <w:color w:val="000000"/>
          <w:sz w:val="24"/>
          <w:szCs w:val="24"/>
        </w:rPr>
        <w:t>.</w:t>
      </w:r>
      <w:r w:rsidR="00835DB1">
        <w:rPr>
          <w:rFonts w:cs="Calibri"/>
          <w:color w:val="000000"/>
          <w:sz w:val="24"/>
          <w:szCs w:val="24"/>
        </w:rPr>
        <w:t xml:space="preserve"> Známka oponenta je rozhodující pro celkové hodnocení práce.</w:t>
      </w:r>
    </w:p>
    <w:p w:rsidR="001445B0" w:rsidRPr="00BD19EA" w:rsidRDefault="001445B0" w:rsidP="00530FAF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24"/>
          <w:szCs w:val="24"/>
        </w:rPr>
      </w:pPr>
      <w:r w:rsidRPr="00BD19EA">
        <w:rPr>
          <w:rFonts w:cs="Calibri"/>
          <w:color w:val="000000"/>
          <w:sz w:val="24"/>
          <w:szCs w:val="24"/>
        </w:rPr>
        <w:t xml:space="preserve">Celkové hodnocení žákům sděluje předseda zkušební maturitní komise při vyhlašování výsledků ústních maturitních zkoušek. </w:t>
      </w:r>
    </w:p>
    <w:p w:rsidR="00D933CB" w:rsidRPr="00530FAF" w:rsidRDefault="00D933CB" w:rsidP="001445B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D933CB" w:rsidRPr="00530FAF" w:rsidRDefault="00D933CB" w:rsidP="00530FAF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/>
          <w:sz w:val="24"/>
          <w:szCs w:val="24"/>
        </w:rPr>
      </w:pPr>
      <w:r w:rsidRPr="00BD19EA">
        <w:rPr>
          <w:rFonts w:cs="Calibri"/>
          <w:color w:val="000000"/>
          <w:sz w:val="24"/>
          <w:szCs w:val="24"/>
        </w:rPr>
        <w:t xml:space="preserve">Celý </w:t>
      </w:r>
      <w:r w:rsidRPr="00BD19EA">
        <w:rPr>
          <w:rFonts w:cs="Calibri"/>
          <w:b/>
          <w:color w:val="000000"/>
          <w:sz w:val="24"/>
          <w:szCs w:val="24"/>
        </w:rPr>
        <w:t>pr</w:t>
      </w:r>
      <w:r w:rsidR="00530FAF" w:rsidRPr="00530FAF">
        <w:rPr>
          <w:rFonts w:cs="Calibri"/>
          <w:b/>
          <w:color w:val="000000"/>
          <w:sz w:val="24"/>
          <w:szCs w:val="24"/>
        </w:rPr>
        <w:t>ůběh maturitní zkoušky</w:t>
      </w:r>
      <w:r w:rsidR="00530FAF" w:rsidRPr="00530FAF">
        <w:rPr>
          <w:rFonts w:cs="Calibri"/>
          <w:color w:val="000000"/>
          <w:sz w:val="24"/>
          <w:szCs w:val="24"/>
        </w:rPr>
        <w:t xml:space="preserve"> se řídí h</w:t>
      </w:r>
      <w:r w:rsidRPr="00BD19EA">
        <w:rPr>
          <w:rFonts w:cs="Calibri"/>
          <w:color w:val="000000"/>
          <w:sz w:val="24"/>
          <w:szCs w:val="24"/>
        </w:rPr>
        <w:t>armonogramem pro maturitní zkoušku, který je schválen ředitelem školy. Žák se ke zkoušce dostaví včas podle rozpisu.</w:t>
      </w:r>
    </w:p>
    <w:p w:rsidR="00530FAF" w:rsidRPr="00530FAF" w:rsidRDefault="00530FAF" w:rsidP="001445B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530FAF" w:rsidRPr="00530FAF" w:rsidRDefault="00530FAF" w:rsidP="00530FAF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000000"/>
          <w:sz w:val="24"/>
          <w:szCs w:val="24"/>
        </w:rPr>
      </w:pPr>
      <w:r w:rsidRPr="00530FAF">
        <w:rPr>
          <w:rFonts w:cs="Calibri"/>
          <w:i/>
          <w:color w:val="000000"/>
          <w:sz w:val="24"/>
          <w:szCs w:val="24"/>
        </w:rPr>
        <w:t>*pokud se jedná o žáka s SPU, čas je prodloužen dle doporučení pedagogicko</w:t>
      </w:r>
      <w:r w:rsidR="00835DB1">
        <w:rPr>
          <w:rFonts w:cs="Calibri"/>
          <w:i/>
          <w:color w:val="000000"/>
          <w:sz w:val="24"/>
          <w:szCs w:val="24"/>
        </w:rPr>
        <w:t>-</w:t>
      </w:r>
      <w:r w:rsidRPr="00530FAF">
        <w:rPr>
          <w:rFonts w:cs="Calibri"/>
          <w:i/>
          <w:color w:val="000000"/>
          <w:sz w:val="24"/>
          <w:szCs w:val="24"/>
        </w:rPr>
        <w:t>psychologické poradny</w:t>
      </w:r>
      <w:r w:rsidR="00835DB1">
        <w:rPr>
          <w:rFonts w:cs="Calibri"/>
          <w:i/>
          <w:color w:val="000000"/>
          <w:sz w:val="24"/>
          <w:szCs w:val="24"/>
        </w:rPr>
        <w:t>.</w:t>
      </w:r>
    </w:p>
    <w:p w:rsidR="00D933CB" w:rsidRPr="00530FAF" w:rsidRDefault="00D933CB" w:rsidP="001445B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1445B0" w:rsidRPr="00BD19EA" w:rsidRDefault="001445B0" w:rsidP="001445B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BD19EA">
        <w:rPr>
          <w:rFonts w:cs="Times New Roman"/>
          <w:color w:val="000000"/>
          <w:sz w:val="24"/>
          <w:szCs w:val="24"/>
        </w:rPr>
        <w:t>V</w:t>
      </w:r>
      <w:r w:rsidR="00C63DDA" w:rsidRPr="00530FAF">
        <w:rPr>
          <w:rFonts w:cs="Times New Roman"/>
          <w:color w:val="000000"/>
          <w:sz w:val="24"/>
          <w:szCs w:val="24"/>
        </w:rPr>
        <w:t> Praze-Troji dne</w:t>
      </w:r>
      <w:r w:rsidRPr="00BD19EA">
        <w:rPr>
          <w:rFonts w:cs="Times New Roman"/>
          <w:color w:val="000000"/>
          <w:sz w:val="24"/>
          <w:szCs w:val="24"/>
        </w:rPr>
        <w:t xml:space="preserve">: </w:t>
      </w:r>
      <w:r w:rsidR="00530FAF" w:rsidRPr="00530FAF">
        <w:rPr>
          <w:rFonts w:cs="Times New Roman"/>
          <w:color w:val="000000"/>
          <w:sz w:val="24"/>
          <w:szCs w:val="24"/>
        </w:rPr>
        <w:t>4. 9</w:t>
      </w:r>
      <w:r w:rsidRPr="00BD19EA">
        <w:rPr>
          <w:rFonts w:cs="Times New Roman"/>
          <w:color w:val="000000"/>
          <w:sz w:val="24"/>
          <w:szCs w:val="24"/>
        </w:rPr>
        <w:t xml:space="preserve">. 2017 </w:t>
      </w:r>
    </w:p>
    <w:p w:rsidR="001445B0" w:rsidRPr="00530FAF" w:rsidRDefault="001445B0" w:rsidP="00530FA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D19EA">
        <w:rPr>
          <w:rFonts w:cs="Times New Roman"/>
          <w:color w:val="000000"/>
          <w:sz w:val="24"/>
          <w:szCs w:val="24"/>
        </w:rPr>
        <w:t xml:space="preserve">Schválil: Mgr. </w:t>
      </w:r>
      <w:r w:rsidR="00530FAF" w:rsidRPr="00530FAF">
        <w:rPr>
          <w:rFonts w:cs="Times New Roman"/>
          <w:color w:val="000000"/>
          <w:sz w:val="24"/>
          <w:szCs w:val="24"/>
        </w:rPr>
        <w:t xml:space="preserve">Radim Jendřejas, </w:t>
      </w:r>
      <w:r w:rsidRPr="00530FAF">
        <w:rPr>
          <w:sz w:val="24"/>
          <w:szCs w:val="24"/>
        </w:rPr>
        <w:t>ředitel školy</w:t>
      </w:r>
    </w:p>
    <w:p w:rsidR="00D933CB" w:rsidRPr="00530FAF" w:rsidRDefault="00D933CB" w:rsidP="001445B0">
      <w:pPr>
        <w:pStyle w:val="Default"/>
        <w:rPr>
          <w:rFonts w:asciiTheme="minorHAnsi" w:hAnsiTheme="minorHAnsi"/>
        </w:rPr>
      </w:pPr>
    </w:p>
    <w:p w:rsidR="001445B0" w:rsidRPr="00530FAF" w:rsidRDefault="001445B0" w:rsidP="001445B0">
      <w:pPr>
        <w:pStyle w:val="Default"/>
        <w:rPr>
          <w:rFonts w:asciiTheme="minorHAnsi" w:hAnsiTheme="minorHAnsi"/>
        </w:rPr>
      </w:pPr>
    </w:p>
    <w:p w:rsidR="001445B0" w:rsidRPr="00530FAF" w:rsidRDefault="001445B0" w:rsidP="001445B0">
      <w:pPr>
        <w:pStyle w:val="Default"/>
        <w:rPr>
          <w:rFonts w:asciiTheme="minorHAnsi" w:hAnsiTheme="minorHAnsi"/>
        </w:rPr>
      </w:pPr>
    </w:p>
    <w:sectPr w:rsidR="001445B0" w:rsidRPr="0053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A4C"/>
    <w:multiLevelType w:val="hybridMultilevel"/>
    <w:tmpl w:val="35FEB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628AE"/>
    <w:multiLevelType w:val="hybridMultilevel"/>
    <w:tmpl w:val="35FEB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64C41"/>
    <w:multiLevelType w:val="hybridMultilevel"/>
    <w:tmpl w:val="880E2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0180"/>
    <w:multiLevelType w:val="hybridMultilevel"/>
    <w:tmpl w:val="AEB0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75EAC"/>
    <w:multiLevelType w:val="hybridMultilevel"/>
    <w:tmpl w:val="1040B682"/>
    <w:lvl w:ilvl="0" w:tplc="4EFCA5E0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0CC2B0F"/>
    <w:multiLevelType w:val="hybridMultilevel"/>
    <w:tmpl w:val="4D04F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B0"/>
    <w:rsid w:val="000969E5"/>
    <w:rsid w:val="00117A18"/>
    <w:rsid w:val="001445B0"/>
    <w:rsid w:val="00221B76"/>
    <w:rsid w:val="00530FAF"/>
    <w:rsid w:val="006A2707"/>
    <w:rsid w:val="006E0420"/>
    <w:rsid w:val="00782788"/>
    <w:rsid w:val="00835DB1"/>
    <w:rsid w:val="008950CA"/>
    <w:rsid w:val="00C63DDA"/>
    <w:rsid w:val="00C8622F"/>
    <w:rsid w:val="00D933CB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17DD6-BEA3-4CCF-906C-BE3A91EF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5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4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4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Motýlová Ivana, Mgr.</dc:creator>
  <cp:lastModifiedBy>Klausová Veronika</cp:lastModifiedBy>
  <cp:revision>2</cp:revision>
  <dcterms:created xsi:type="dcterms:W3CDTF">2017-12-15T07:23:00Z</dcterms:created>
  <dcterms:modified xsi:type="dcterms:W3CDTF">2017-12-15T07:23:00Z</dcterms:modified>
</cp:coreProperties>
</file>